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32F" w:rsidRDefault="00C5032F" w:rsidP="00C5032F">
      <w:pPr>
        <w:spacing w:after="0" w:line="240" w:lineRule="auto"/>
        <w:jc w:val="center"/>
        <w:rPr>
          <w:rFonts w:ascii="Times New Roman" w:eastAsia="Times New Roman" w:hAnsi="Times New Roman" w:cs="Times New Roman"/>
          <w:b/>
          <w:sz w:val="40"/>
          <w:szCs w:val="20"/>
          <w:lang w:eastAsia="hr-HR"/>
        </w:rPr>
      </w:pPr>
      <w:bookmarkStart w:id="0" w:name="_Hlk189209513"/>
    </w:p>
    <w:p w:rsidR="00C5032F" w:rsidRDefault="00C5032F" w:rsidP="00C5032F">
      <w:pPr>
        <w:spacing w:after="0" w:line="240" w:lineRule="auto"/>
        <w:jc w:val="center"/>
        <w:rPr>
          <w:rFonts w:ascii="Times New Roman" w:eastAsia="Times New Roman" w:hAnsi="Times New Roman" w:cs="Times New Roman"/>
          <w:b/>
          <w:sz w:val="40"/>
          <w:szCs w:val="20"/>
          <w:lang w:eastAsia="hr-HR"/>
        </w:rPr>
      </w:pPr>
    </w:p>
    <w:p w:rsidR="00C5032F" w:rsidRDefault="00C5032F" w:rsidP="00C5032F">
      <w:pPr>
        <w:spacing w:after="0" w:line="240" w:lineRule="auto"/>
        <w:jc w:val="center"/>
        <w:rPr>
          <w:rFonts w:ascii="Times New Roman" w:eastAsia="Times New Roman" w:hAnsi="Times New Roman" w:cs="Times New Roman"/>
          <w:b/>
          <w:sz w:val="40"/>
          <w:szCs w:val="20"/>
          <w:lang w:eastAsia="hr-HR"/>
        </w:rPr>
      </w:pPr>
    </w:p>
    <w:p w:rsidR="00C5032F" w:rsidRDefault="00C5032F" w:rsidP="00C5032F">
      <w:pPr>
        <w:spacing w:after="0" w:line="240" w:lineRule="auto"/>
        <w:jc w:val="center"/>
        <w:rPr>
          <w:rFonts w:ascii="Times New Roman" w:eastAsia="Times New Roman" w:hAnsi="Times New Roman" w:cs="Times New Roman"/>
          <w:b/>
          <w:sz w:val="40"/>
          <w:szCs w:val="20"/>
          <w:lang w:eastAsia="hr-HR"/>
        </w:rPr>
      </w:pPr>
    </w:p>
    <w:p w:rsidR="00C5032F" w:rsidRDefault="00C5032F" w:rsidP="00C5032F">
      <w:pPr>
        <w:spacing w:after="0" w:line="240" w:lineRule="auto"/>
        <w:jc w:val="center"/>
        <w:rPr>
          <w:rFonts w:ascii="Times New Roman" w:eastAsia="Times New Roman" w:hAnsi="Times New Roman" w:cs="Times New Roman"/>
          <w:b/>
          <w:sz w:val="40"/>
          <w:szCs w:val="20"/>
          <w:lang w:eastAsia="hr-HR"/>
        </w:rPr>
      </w:pPr>
    </w:p>
    <w:p w:rsidR="00C5032F" w:rsidRDefault="00C5032F" w:rsidP="00C5032F">
      <w:pPr>
        <w:spacing w:after="0" w:line="240" w:lineRule="auto"/>
        <w:jc w:val="center"/>
        <w:rPr>
          <w:rFonts w:ascii="Times New Roman" w:eastAsia="Times New Roman" w:hAnsi="Times New Roman" w:cs="Times New Roman"/>
          <w:b/>
          <w:sz w:val="40"/>
          <w:szCs w:val="20"/>
          <w:lang w:eastAsia="hr-HR"/>
        </w:rPr>
      </w:pPr>
    </w:p>
    <w:p w:rsidR="00C5032F" w:rsidRDefault="00C5032F" w:rsidP="00C5032F">
      <w:pPr>
        <w:spacing w:after="0" w:line="240" w:lineRule="auto"/>
        <w:jc w:val="center"/>
        <w:rPr>
          <w:rFonts w:ascii="Times New Roman" w:eastAsia="Times New Roman" w:hAnsi="Times New Roman" w:cs="Times New Roman"/>
          <w:b/>
          <w:sz w:val="40"/>
          <w:szCs w:val="20"/>
          <w:lang w:eastAsia="hr-HR"/>
        </w:rPr>
      </w:pPr>
    </w:p>
    <w:p w:rsidR="00C5032F" w:rsidRDefault="00C5032F" w:rsidP="00C5032F">
      <w:pPr>
        <w:spacing w:after="0" w:line="240" w:lineRule="auto"/>
        <w:jc w:val="center"/>
        <w:rPr>
          <w:rFonts w:ascii="Times New Roman" w:eastAsia="Times New Roman" w:hAnsi="Times New Roman" w:cs="Times New Roman"/>
          <w:b/>
          <w:sz w:val="40"/>
          <w:szCs w:val="20"/>
          <w:lang w:eastAsia="hr-HR"/>
        </w:rPr>
      </w:pPr>
    </w:p>
    <w:p w:rsidR="00C5032F" w:rsidRPr="00C5032F" w:rsidRDefault="00C5032F" w:rsidP="00C5032F">
      <w:pPr>
        <w:spacing w:after="0" w:line="240" w:lineRule="auto"/>
        <w:jc w:val="center"/>
        <w:rPr>
          <w:rFonts w:ascii="Times New Roman" w:eastAsia="Times New Roman" w:hAnsi="Times New Roman" w:cs="Times New Roman"/>
          <w:b/>
          <w:sz w:val="40"/>
          <w:szCs w:val="20"/>
          <w:lang w:eastAsia="hr-HR"/>
        </w:rPr>
      </w:pPr>
      <w:bookmarkStart w:id="1" w:name="_GoBack"/>
      <w:bookmarkEnd w:id="1"/>
      <w:r w:rsidRPr="00C5032F">
        <w:rPr>
          <w:rFonts w:ascii="Times New Roman" w:eastAsia="Times New Roman" w:hAnsi="Times New Roman" w:cs="Times New Roman"/>
          <w:b/>
          <w:sz w:val="40"/>
          <w:szCs w:val="20"/>
          <w:lang w:eastAsia="hr-HR"/>
        </w:rPr>
        <w:t>BILJEŠKE</w:t>
      </w:r>
      <w:r>
        <w:rPr>
          <w:rFonts w:ascii="Times New Roman" w:eastAsia="Times New Roman" w:hAnsi="Times New Roman" w:cs="Times New Roman"/>
          <w:b/>
          <w:sz w:val="40"/>
          <w:szCs w:val="20"/>
          <w:lang w:eastAsia="hr-HR"/>
        </w:rPr>
        <w:t xml:space="preserve"> UZ</w:t>
      </w:r>
    </w:p>
    <w:p w:rsidR="00C5032F" w:rsidRPr="00C5032F" w:rsidRDefault="00C5032F" w:rsidP="00C5032F">
      <w:pPr>
        <w:spacing w:after="0" w:line="240" w:lineRule="auto"/>
        <w:jc w:val="center"/>
        <w:rPr>
          <w:rFonts w:ascii="Times New Roman" w:eastAsia="Times New Roman" w:hAnsi="Times New Roman" w:cs="Times New Roman"/>
          <w:b/>
          <w:sz w:val="40"/>
          <w:szCs w:val="20"/>
          <w:lang w:eastAsia="hr-HR"/>
        </w:rPr>
      </w:pPr>
      <w:r>
        <w:rPr>
          <w:rFonts w:ascii="Times New Roman" w:eastAsia="Times New Roman" w:hAnsi="Times New Roman" w:cs="Times New Roman"/>
          <w:b/>
          <w:sz w:val="40"/>
          <w:szCs w:val="20"/>
          <w:lang w:eastAsia="hr-HR"/>
        </w:rPr>
        <w:t xml:space="preserve">GODIŠNJI </w:t>
      </w:r>
      <w:r w:rsidRPr="00C5032F">
        <w:rPr>
          <w:rFonts w:ascii="Times New Roman" w:eastAsia="Times New Roman" w:hAnsi="Times New Roman" w:cs="Times New Roman"/>
          <w:b/>
          <w:sz w:val="40"/>
          <w:szCs w:val="20"/>
          <w:lang w:eastAsia="hr-HR"/>
        </w:rPr>
        <w:t>FINANCIJSK</w:t>
      </w:r>
      <w:r>
        <w:rPr>
          <w:rFonts w:ascii="Times New Roman" w:eastAsia="Times New Roman" w:hAnsi="Times New Roman" w:cs="Times New Roman"/>
          <w:b/>
          <w:sz w:val="40"/>
          <w:szCs w:val="20"/>
          <w:lang w:eastAsia="hr-HR"/>
        </w:rPr>
        <w:t>I</w:t>
      </w:r>
      <w:r w:rsidRPr="00C5032F">
        <w:rPr>
          <w:rFonts w:ascii="Times New Roman" w:eastAsia="Times New Roman" w:hAnsi="Times New Roman" w:cs="Times New Roman"/>
          <w:b/>
          <w:sz w:val="40"/>
          <w:szCs w:val="20"/>
          <w:lang w:eastAsia="hr-HR"/>
        </w:rPr>
        <w:t xml:space="preserve"> IZVJEŠTAJ</w:t>
      </w:r>
    </w:p>
    <w:p w:rsidR="00C5032F" w:rsidRPr="00C5032F" w:rsidRDefault="00C5032F" w:rsidP="00C5032F">
      <w:pPr>
        <w:spacing w:after="0" w:line="240" w:lineRule="auto"/>
        <w:jc w:val="center"/>
        <w:rPr>
          <w:rFonts w:ascii="Times New Roman" w:eastAsia="Times New Roman" w:hAnsi="Times New Roman" w:cs="Times New Roman"/>
          <w:b/>
          <w:sz w:val="40"/>
          <w:szCs w:val="20"/>
          <w:lang w:eastAsia="hr-HR"/>
        </w:rPr>
      </w:pPr>
      <w:r w:rsidRPr="00C5032F">
        <w:rPr>
          <w:rFonts w:ascii="Times New Roman" w:eastAsia="Times New Roman" w:hAnsi="Times New Roman" w:cs="Times New Roman"/>
          <w:b/>
          <w:sz w:val="40"/>
          <w:szCs w:val="20"/>
          <w:lang w:eastAsia="hr-HR"/>
        </w:rPr>
        <w:t>GOSPODARSKE ŠKOLE VARAŽDIN</w:t>
      </w:r>
    </w:p>
    <w:p w:rsidR="00C5032F" w:rsidRPr="00C5032F" w:rsidRDefault="00C5032F" w:rsidP="00C5032F">
      <w:pPr>
        <w:spacing w:after="0" w:line="240" w:lineRule="auto"/>
        <w:jc w:val="center"/>
        <w:rPr>
          <w:rFonts w:ascii="Times New Roman" w:eastAsia="Times New Roman" w:hAnsi="Times New Roman" w:cs="Times New Roman"/>
          <w:b/>
          <w:sz w:val="40"/>
          <w:szCs w:val="20"/>
          <w:lang w:eastAsia="hr-HR"/>
        </w:rPr>
      </w:pPr>
      <w:r w:rsidRPr="00C5032F">
        <w:rPr>
          <w:rFonts w:ascii="Times New Roman" w:eastAsia="Times New Roman" w:hAnsi="Times New Roman" w:cs="Times New Roman"/>
          <w:b/>
          <w:sz w:val="40"/>
          <w:szCs w:val="20"/>
          <w:lang w:eastAsia="hr-HR"/>
        </w:rPr>
        <w:t>ZA 202</w:t>
      </w:r>
      <w:r>
        <w:rPr>
          <w:rFonts w:ascii="Times New Roman" w:eastAsia="Times New Roman" w:hAnsi="Times New Roman" w:cs="Times New Roman"/>
          <w:b/>
          <w:sz w:val="40"/>
          <w:szCs w:val="20"/>
          <w:lang w:eastAsia="hr-HR"/>
        </w:rPr>
        <w:t>5</w:t>
      </w:r>
      <w:r w:rsidRPr="00C5032F">
        <w:rPr>
          <w:rFonts w:ascii="Times New Roman" w:eastAsia="Times New Roman" w:hAnsi="Times New Roman" w:cs="Times New Roman"/>
          <w:b/>
          <w:sz w:val="40"/>
          <w:szCs w:val="20"/>
          <w:lang w:eastAsia="hr-HR"/>
        </w:rPr>
        <w:t>. GODINU</w:t>
      </w:r>
      <w:bookmarkEnd w:id="0"/>
    </w:p>
    <w:p w:rsidR="00C5032F" w:rsidRPr="00C5032F" w:rsidRDefault="00C5032F" w:rsidP="00C5032F">
      <w:pPr>
        <w:spacing w:after="0" w:line="240" w:lineRule="auto"/>
        <w:rPr>
          <w:rFonts w:ascii="Times New Roman" w:eastAsia="Times New Roman" w:hAnsi="Times New Roman" w:cs="Times New Roman"/>
          <w:b/>
          <w:sz w:val="40"/>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r w:rsidRPr="00C5032F">
        <w:rPr>
          <w:rFonts w:ascii="Times New Roman" w:eastAsia="Times New Roman" w:hAnsi="Times New Roman" w:cs="Times New Roman"/>
          <w:b/>
          <w:sz w:val="24"/>
          <w:szCs w:val="20"/>
          <w:lang w:eastAsia="hr-HR"/>
        </w:rPr>
        <w:tab/>
      </w: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rPr>
          <w:rFonts w:ascii="Times New Roman" w:eastAsia="Times New Roman" w:hAnsi="Times New Roman" w:cs="Times New Roman"/>
          <w:b/>
          <w:sz w:val="24"/>
          <w:szCs w:val="20"/>
          <w:lang w:eastAsia="hr-HR"/>
        </w:rPr>
      </w:pPr>
    </w:p>
    <w:p w:rsidR="00C5032F" w:rsidRPr="00C5032F" w:rsidRDefault="00C5032F" w:rsidP="00C5032F">
      <w:pPr>
        <w:spacing w:after="0" w:line="240" w:lineRule="auto"/>
        <w:jc w:val="center"/>
        <w:rPr>
          <w:rFonts w:ascii="Times New Roman" w:eastAsia="Times New Roman" w:hAnsi="Times New Roman" w:cs="Times New Roman"/>
          <w:b/>
          <w:sz w:val="24"/>
          <w:szCs w:val="20"/>
          <w:lang w:eastAsia="hr-HR"/>
        </w:rPr>
      </w:pPr>
      <w:r w:rsidRPr="00C5032F">
        <w:rPr>
          <w:rFonts w:ascii="Times New Roman" w:eastAsia="Times New Roman" w:hAnsi="Times New Roman" w:cs="Times New Roman"/>
          <w:b/>
          <w:sz w:val="24"/>
          <w:szCs w:val="20"/>
          <w:lang w:eastAsia="hr-HR"/>
        </w:rPr>
        <w:t>Varaždin, siječanj 202</w:t>
      </w:r>
      <w:r>
        <w:rPr>
          <w:rFonts w:ascii="Times New Roman" w:eastAsia="Times New Roman" w:hAnsi="Times New Roman" w:cs="Times New Roman"/>
          <w:b/>
          <w:sz w:val="24"/>
          <w:szCs w:val="20"/>
          <w:lang w:eastAsia="hr-HR"/>
        </w:rPr>
        <w:t>6</w:t>
      </w:r>
      <w:r w:rsidRPr="00C5032F">
        <w:rPr>
          <w:rFonts w:ascii="Times New Roman" w:eastAsia="Times New Roman" w:hAnsi="Times New Roman" w:cs="Times New Roman"/>
          <w:b/>
          <w:sz w:val="24"/>
          <w:szCs w:val="20"/>
          <w:lang w:eastAsia="hr-HR"/>
        </w:rPr>
        <w:t>. godine</w:t>
      </w:r>
    </w:p>
    <w:p w:rsidR="00893988" w:rsidRDefault="00893988" w:rsidP="00B438DF">
      <w:pPr>
        <w:pStyle w:val="StandardWeb"/>
      </w:pPr>
    </w:p>
    <w:p w:rsidR="00893988" w:rsidRDefault="00893988" w:rsidP="00B438DF">
      <w:pPr>
        <w:pStyle w:val="StandardWeb"/>
      </w:pPr>
    </w:p>
    <w:p w:rsidR="00893988" w:rsidRDefault="00893988" w:rsidP="00893988">
      <w:pPr>
        <w:pStyle w:val="StandardWeb"/>
      </w:pPr>
      <w:r>
        <w:t xml:space="preserve">Gospodarska škola Varaždin u izvještajnom razdoblju bilježi veće prihode od izvještajnog razdoblja prethodne godine za 187.013,63 </w:t>
      </w:r>
      <w:proofErr w:type="spellStart"/>
      <w:r>
        <w:t>eur</w:t>
      </w:r>
      <w:proofErr w:type="spellEnd"/>
      <w:r>
        <w:t>, a najveći prihod bilježimo za EU projekte (ERASMUS+ akreditacije) uplata AMPEU koja će se većinom  trošiti u 2026. godini. Škola je uključena u dva projekta za područje strukovnog obrazovanja i osposobljavanja i u području odgoja i općeg obrazovanja.</w:t>
      </w:r>
    </w:p>
    <w:p w:rsidR="00893988" w:rsidRDefault="00893988" w:rsidP="00893988">
      <w:pPr>
        <w:pStyle w:val="StandardWeb"/>
      </w:pPr>
      <w:r>
        <w:t xml:space="preserve">Rashodi u izvještajnom razdoblju su veći, a razlog je plaća za 12/2025. koja nije dospjela te ostale </w:t>
      </w:r>
      <w:proofErr w:type="spellStart"/>
      <w:r>
        <w:t>troškve</w:t>
      </w:r>
      <w:proofErr w:type="spellEnd"/>
      <w:r>
        <w:t xml:space="preserve"> plaće i materijalnih rashoda. Rashodi nefinancijske imovine odnosi se na nabavku i opremanje informatičke učionice u školi te zbog izrade glavnog projekta s pripadajućim troškovnicima za rekonstrukciju prostora školskog praktikuma.</w:t>
      </w:r>
    </w:p>
    <w:p w:rsidR="00893988" w:rsidRDefault="00893988" w:rsidP="00893988">
      <w:pPr>
        <w:pStyle w:val="StandardWeb"/>
      </w:pPr>
      <w:r>
        <w:t>Raspodjelom viška od prošle godine i manjka zbog knjiženja plaće za mjesec prosinac 2025. godine škola bilježi manjak. Isti će se zatvaranjem obveza premostiti obzirom da je računi koji su knjiženi kao rashod za 2025. godinu prihod školi biti će bilježen u 2026. godini (početak godine).</w:t>
      </w:r>
    </w:p>
    <w:p w:rsidR="00C5032F" w:rsidRDefault="00893988" w:rsidP="00893988">
      <w:pPr>
        <w:pStyle w:val="StandardWeb"/>
      </w:pPr>
      <w:r>
        <w:t>Bilanca  - Novac u banci - na temelju prethodne godine bilježimo veći prihod što zbog uplate AMPEU za ERASMUS projekt te u je državni proračun u mjesecu prosincu uplatio za projekte koji će se provoditi u 2026. godini prihod (</w:t>
      </w:r>
      <w:proofErr w:type="spellStart"/>
      <w:r>
        <w:t>psihodijagnostiči</w:t>
      </w:r>
      <w:proofErr w:type="spellEnd"/>
      <w:r>
        <w:t xml:space="preserve"> preventivni programi i ostali programi koje financira državni proračun). Bilježimo povećanje na </w:t>
      </w:r>
      <w:proofErr w:type="spellStart"/>
      <w:r>
        <w:t>poslvnom</w:t>
      </w:r>
      <w:proofErr w:type="spellEnd"/>
      <w:r>
        <w:t xml:space="preserve"> objektu zbog izrade glavnog projekta rekonstrukcije školskog praktikuma. Plaća za 12/2025. knjižena je na 1636 </w:t>
      </w:r>
      <w:proofErr w:type="spellStart"/>
      <w:r>
        <w:t>obvzirom</w:t>
      </w:r>
      <w:proofErr w:type="spellEnd"/>
      <w:r>
        <w:t xml:space="preserve"> da više nama kontinuiranih rashoda što je vidljivo u Bilanci.</w:t>
      </w:r>
    </w:p>
    <w:p w:rsidR="00C5032F" w:rsidRDefault="00C5032F" w:rsidP="00C5032F">
      <w:pPr>
        <w:pStyle w:val="StandardWeb"/>
      </w:pPr>
      <w:r>
        <w:t>Obveze za račune na iznos 22.152,00 EUR i 22,09 EUR.</w:t>
      </w:r>
    </w:p>
    <w:p w:rsidR="00C5032F" w:rsidRDefault="00C5032F" w:rsidP="00C5032F">
      <w:pPr>
        <w:pStyle w:val="StandardWeb"/>
      </w:pPr>
      <w:r>
        <w:t xml:space="preserve">Račun na 22.152,00 EUR je od Ureda ovlaštenog arhitekta Jurica Robert </w:t>
      </w:r>
      <w:proofErr w:type="spellStart"/>
      <w:r>
        <w:t>Hajdarović</w:t>
      </w:r>
      <w:proofErr w:type="spellEnd"/>
      <w:r>
        <w:t xml:space="preserve"> </w:t>
      </w:r>
      <w:proofErr w:type="spellStart"/>
      <w:r>
        <w:t>Haider</w:t>
      </w:r>
      <w:proofErr w:type="spellEnd"/>
      <w:r>
        <w:t>  za Usluge izrade glavnog projekta s pripadajućim troškovnicima za rekonstrukciju prostora školskog praktikuma. Na Projektu je škola partner, a nositelj je Varaždinska županija, te su oni obvezni podmiriti račun po projektu.</w:t>
      </w:r>
    </w:p>
    <w:p w:rsidR="00C5032F" w:rsidRDefault="00C5032F" w:rsidP="00C5032F">
      <w:pPr>
        <w:pStyle w:val="StandardWeb"/>
      </w:pPr>
      <w:r>
        <w:t>Račun na 22,09 EUR Srednja strukovna škola nabava radne odjeće za domara.</w:t>
      </w:r>
    </w:p>
    <w:p w:rsidR="00C5032F" w:rsidRDefault="00C5032F" w:rsidP="00893988">
      <w:pPr>
        <w:pStyle w:val="StandardWeb"/>
      </w:pPr>
    </w:p>
    <w:p w:rsidR="00893988" w:rsidRDefault="00893988" w:rsidP="00893988">
      <w:pPr>
        <w:pStyle w:val="StandardWeb"/>
      </w:pPr>
      <w:r>
        <w:t xml:space="preserve">Škola je primila donaciju Knjiga od osnivača (Županije) te je zabilježeno povećanje na obrascu P-VRIO u </w:t>
      </w:r>
      <w:proofErr w:type="spellStart"/>
      <w:r>
        <w:t>iznsi</w:t>
      </w:r>
      <w:proofErr w:type="spellEnd"/>
      <w:r>
        <w:t xml:space="preserve"> od 65,00 </w:t>
      </w:r>
      <w:proofErr w:type="spellStart"/>
      <w:r>
        <w:t>eur</w:t>
      </w:r>
      <w:proofErr w:type="spellEnd"/>
      <w:r>
        <w:t>.</w:t>
      </w:r>
    </w:p>
    <w:p w:rsidR="00FC2D97" w:rsidRDefault="00FC2D97" w:rsidP="00FC2D97">
      <w:pPr>
        <w:pStyle w:val="StandardWeb"/>
      </w:pPr>
      <w:r>
        <w:t xml:space="preserve">Gospodarska škola Varaždin korisnik je ukupno četiri </w:t>
      </w:r>
      <w:proofErr w:type="spellStart"/>
      <w:r>
        <w:t>ERASMUS+akreditivnog</w:t>
      </w:r>
      <w:proofErr w:type="spellEnd"/>
      <w:r>
        <w:t xml:space="preserve"> projekta koje financira AMPEU. Dva projekta su iz 2024. godine (prihod 2024.) rashod 2024 i 2025., a dva nova projekta prihod 2025. rashod 2025 i 2026. godine.</w:t>
      </w:r>
    </w:p>
    <w:p w:rsidR="00FC2D97" w:rsidRDefault="00FC2D97" w:rsidP="00FC2D97">
      <w:pPr>
        <w:pStyle w:val="StandardWeb"/>
      </w:pPr>
      <w:r>
        <w:t>Škola je izradila EU izvještaj za projekte.</w:t>
      </w:r>
    </w:p>
    <w:p w:rsidR="00893988" w:rsidRDefault="00893988" w:rsidP="00B438DF">
      <w:pPr>
        <w:pStyle w:val="StandardWeb"/>
      </w:pPr>
    </w:p>
    <w:p w:rsidR="00C515CF" w:rsidRDefault="00C5032F"/>
    <w:sectPr w:rsidR="00C51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DF"/>
    <w:rsid w:val="00507216"/>
    <w:rsid w:val="00893988"/>
    <w:rsid w:val="00B438DF"/>
    <w:rsid w:val="00C5032F"/>
    <w:rsid w:val="00EE38F0"/>
    <w:rsid w:val="00FC2D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5699"/>
  <w15:chartTrackingRefBased/>
  <w15:docId w15:val="{AC894208-1936-4BCC-BEAE-0933EFE2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B438D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39516">
      <w:bodyDiv w:val="1"/>
      <w:marLeft w:val="0"/>
      <w:marRight w:val="0"/>
      <w:marTop w:val="0"/>
      <w:marBottom w:val="0"/>
      <w:divBdr>
        <w:top w:val="none" w:sz="0" w:space="0" w:color="auto"/>
        <w:left w:val="none" w:sz="0" w:space="0" w:color="auto"/>
        <w:bottom w:val="none" w:sz="0" w:space="0" w:color="auto"/>
        <w:right w:val="none" w:sz="0" w:space="0" w:color="auto"/>
      </w:divBdr>
    </w:div>
    <w:div w:id="640768377">
      <w:bodyDiv w:val="1"/>
      <w:marLeft w:val="0"/>
      <w:marRight w:val="0"/>
      <w:marTop w:val="0"/>
      <w:marBottom w:val="0"/>
      <w:divBdr>
        <w:top w:val="none" w:sz="0" w:space="0" w:color="auto"/>
        <w:left w:val="none" w:sz="0" w:space="0" w:color="auto"/>
        <w:bottom w:val="none" w:sz="0" w:space="0" w:color="auto"/>
        <w:right w:val="none" w:sz="0" w:space="0" w:color="auto"/>
      </w:divBdr>
    </w:div>
    <w:div w:id="185815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380</Words>
  <Characters>2168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bkolarek-hpws</dc:creator>
  <cp:keywords/>
  <dc:description/>
  <cp:lastModifiedBy>bkolarek-hpws</cp:lastModifiedBy>
  <cp:revision>1</cp:revision>
  <dcterms:created xsi:type="dcterms:W3CDTF">2026-02-02T12:21:00Z</dcterms:created>
  <dcterms:modified xsi:type="dcterms:W3CDTF">2026-02-02T13:38:00Z</dcterms:modified>
</cp:coreProperties>
</file>