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4" w:rsidRPr="003D1B76" w:rsidRDefault="001727F4" w:rsidP="0031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727F4" w:rsidRDefault="001727F4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GOSPODARSKA ŠKOLA VARA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ŽDIN</w:t>
      </w:r>
    </w:p>
    <w:p w:rsidR="001727F4" w:rsidRDefault="001727F4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BOŽENE PLAZZERIANO 4</w:t>
      </w:r>
    </w:p>
    <w:p w:rsidR="001727F4" w:rsidRPr="003D1B76" w:rsidRDefault="001727F4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42000 VARAŽDIN</w:t>
      </w:r>
    </w:p>
    <w:p w:rsidR="001727F4" w:rsidRPr="003D1B76" w:rsidRDefault="001727F4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3D1B76" w:rsidRDefault="001727F4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Fax</w:t>
      </w:r>
      <w:proofErr w:type="spellEnd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042/330-786</w:t>
      </w:r>
    </w:p>
    <w:p w:rsidR="001727F4" w:rsidRPr="003D1B76" w:rsidRDefault="00C03F88" w:rsidP="0017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Varaždin,  10</w:t>
      </w:r>
      <w:r w:rsidR="001727F4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1727F4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2013.</w:t>
      </w:r>
    </w:p>
    <w:p w:rsidR="003D1B76" w:rsidRPr="0039474C" w:rsidRDefault="00311D04" w:rsidP="0039474C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     </w:t>
      </w:r>
      <w:r w:rsidR="003D1B76" w:rsidRPr="003D1B7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NATJEČAJ ZA RADNO MJESTO</w:t>
      </w:r>
    </w:p>
    <w:p w:rsidR="003D1B76" w:rsidRPr="0039474C" w:rsidRDefault="003D1B76" w:rsidP="0039474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9474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MENADŽER ZA IZRADBU I PROVEDBU EU- PROJEKATA</w:t>
      </w:r>
    </w:p>
    <w:p w:rsidR="003D1B76" w:rsidRPr="003D1B76" w:rsidRDefault="003D1B76" w:rsidP="003D1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radno vrijeme</w:t>
      </w:r>
    </w:p>
    <w:p w:rsidR="003D1B76" w:rsidRDefault="0039474C" w:rsidP="00F34B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="003D1B76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 w:rsid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radno vrijeme </w:t>
      </w:r>
      <w:r w:rsidR="00F34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12 mjeseci</w:t>
      </w:r>
    </w:p>
    <w:p w:rsidR="00F34B79" w:rsidRDefault="00F34B79" w:rsidP="00F34B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F34B79" w:rsidRDefault="00F34B79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-VSS , </w:t>
      </w:r>
    </w:p>
    <w:p w:rsidR="00F34B79" w:rsidRDefault="00F34B79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</w:t>
      </w:r>
      <w:r w:rsidR="00172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potvrda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72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savršavanju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menadžera za izradu i provedbu EU-projekata,</w:t>
      </w:r>
    </w:p>
    <w:p w:rsidR="00F34B79" w:rsidRDefault="00F34B79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dokaz </w:t>
      </w:r>
      <w:r w:rsidR="00172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C03F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vođenju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bar jednog EU- projekata, </w:t>
      </w:r>
    </w:p>
    <w:p w:rsidR="00F34B79" w:rsidRDefault="00F34B79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dokaz o uspješno apliciranom barem jednom EU-projektu, </w:t>
      </w:r>
    </w:p>
    <w:p w:rsidR="00F34B79" w:rsidRDefault="00F34B79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-aktivno poznavanje engleskog jezika u govoru i pismu,</w:t>
      </w:r>
    </w:p>
    <w:p w:rsidR="00F34B79" w:rsidRDefault="00C03F88" w:rsidP="00F34B7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-radno iskustvo</w:t>
      </w:r>
      <w:r w:rsidR="00F34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srednjoj školi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na poslovima  nastavnika</w:t>
      </w:r>
      <w:r w:rsidR="00F34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</w:p>
    <w:p w:rsidR="00704173" w:rsidRDefault="00F34B79" w:rsidP="00311D04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informatička pismenost ( Word, Excel, Power Point)</w:t>
      </w:r>
      <w:r w:rsidR="003D1B76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      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uvjeti: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prema Zakonu o odgoju i obrazovanju u osnovnoj i srednjoj školi ( NN br. 87/08, 92/10, 105/10,  90/11, 16/12 i 86/12</w:t>
      </w:r>
      <w:r w:rsidR="001727F4"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</w:t>
      </w:r>
      <w:r w:rsidR="00704173">
        <w:rPr>
          <w:rFonts w:ascii="Times New Roman" w:eastAsia="Times New Roman" w:hAnsi="Times New Roman" w:cs="Times New Roman"/>
          <w:sz w:val="24"/>
          <w:szCs w:val="24"/>
          <w:lang w:eastAsia="hr-HR"/>
        </w:rPr>
        <w:t>,94/13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) , i Pravilnika o stručnoj spremi i pedagoško – psihološkom obrazovanju nastavnika srednjih škola (NN br. 1/96, 80/99)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mogu ravnopravno sudjelovati osobe oba spola.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u školskoj ustanovi ne može zasnovati osoba koja je pravomoćno osuđena na kaznu zatvora (neovisno o tome je li izrečena uvjetna ili bezuvjetna kazna) za neko od kaznenih djela počinjenih s namjerom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reda, protiv službene dužnosti, osim ako je nastupila rehabilitacija prema posebnom zakonu.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Radni odnos u školskoj ustanovi ne može zasnovati ni osoba protiv koje se vodi kazneni postupak za neko  od gore navedenih kaznenih djela.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 Posebni uvjeti:</w:t>
      </w:r>
    </w:p>
    <w:p w:rsidR="001727F4" w:rsidRPr="001727F4" w:rsidRDefault="003D1B76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 na natječaj  treba priložiti dokaze o stručnoj spremi, pedagoško – psihološkim kompetencijama ,</w:t>
      </w:r>
      <w:r w:rsidR="001727F4"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</w:t>
      </w:r>
      <w:r w:rsidR="001727F4"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usavršavanju za menadžera za izradu i provedbu EU-projekat</w:t>
      </w:r>
      <w:r w:rsid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a,  </w:t>
      </w:r>
      <w:r w:rsidR="001727F4"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dokaz o sudjelovanju u provedbi bar jednog EU- projekata, </w:t>
      </w:r>
    </w:p>
    <w:p w:rsidR="001727F4" w:rsidRPr="001727F4" w:rsidRDefault="00C03F88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uspješnom vođenju barem jednog EU-projekta</w:t>
      </w:r>
      <w:r w:rsidR="001727F4"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1727F4" w:rsidRDefault="001727F4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dokaz o </w:t>
      </w:r>
      <w:r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aktivno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 poznavanju</w:t>
      </w:r>
      <w:r w:rsidRPr="0017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engleskog jezika u govoru i pismu,</w:t>
      </w:r>
    </w:p>
    <w:p w:rsidR="003D1B76" w:rsidRPr="003D1B76" w:rsidRDefault="003D1B76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stažu, domovnicu ili presliku osobne iskaznice, rodni list, uvjerenje o nekažnjavanju, te ostale dokumente iz uvjeta natječaja.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podnose se  na adresu : GOSPODARSKA ŠKOLA VARAŽDIN, BOŽENE PLAZZERIANO 4 ,  42000 VARAŽDIN 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311D0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1D0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34B79">
        <w:rPr>
          <w:rFonts w:ascii="Times New Roman" w:eastAsia="Times New Roman" w:hAnsi="Times New Roman" w:cs="Times New Roman"/>
          <w:sz w:val="24"/>
          <w:szCs w:val="24"/>
          <w:lang w:eastAsia="hr-HR"/>
        </w:rPr>
        <w:t>.2013.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 w:rsidR="00F34B79">
        <w:rPr>
          <w:rFonts w:ascii="Times New Roman" w:eastAsia="Times New Roman" w:hAnsi="Times New Roman" w:cs="Times New Roman"/>
          <w:sz w:val="24"/>
          <w:szCs w:val="24"/>
          <w:lang w:eastAsia="hr-HR"/>
        </w:rPr>
        <w:t>loči Gospodarske škole Varaždin.</w:t>
      </w:r>
      <w:r w:rsidR="00F34B79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ponuda je 8 dana od dana objave natječaja (</w:t>
      </w:r>
      <w:r w:rsidR="00311D04">
        <w:rPr>
          <w:rFonts w:ascii="Times New Roman" w:eastAsia="Times New Roman" w:hAnsi="Times New Roman" w:cs="Times New Roman"/>
          <w:sz w:val="24"/>
          <w:szCs w:val="24"/>
          <w:lang w:eastAsia="hr-HR"/>
        </w:rPr>
        <w:t>18.10</w:t>
      </w:r>
      <w:r w:rsidR="003D4213"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3.godine).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se neće razmatrati.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Kalogjera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Novak 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43C2" w:rsidRDefault="000C43C2"/>
    <w:sectPr w:rsidR="000C43C2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3D1B76"/>
    <w:rsid w:val="000C43C2"/>
    <w:rsid w:val="000C457D"/>
    <w:rsid w:val="001727F4"/>
    <w:rsid w:val="001E1768"/>
    <w:rsid w:val="00294D77"/>
    <w:rsid w:val="00311D04"/>
    <w:rsid w:val="0039474C"/>
    <w:rsid w:val="003D1B76"/>
    <w:rsid w:val="003D4213"/>
    <w:rsid w:val="00525DF5"/>
    <w:rsid w:val="00614146"/>
    <w:rsid w:val="006A5612"/>
    <w:rsid w:val="006B50B6"/>
    <w:rsid w:val="00704173"/>
    <w:rsid w:val="009B4B12"/>
    <w:rsid w:val="009D3F66"/>
    <w:rsid w:val="009E1BDE"/>
    <w:rsid w:val="00B23FD2"/>
    <w:rsid w:val="00C03F88"/>
    <w:rsid w:val="00C728E8"/>
    <w:rsid w:val="00F050A4"/>
    <w:rsid w:val="00F34B79"/>
    <w:rsid w:val="00F7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tajnik gšv</cp:lastModifiedBy>
  <cp:revision>2</cp:revision>
  <cp:lastPrinted>2013-10-10T11:24:00Z</cp:lastPrinted>
  <dcterms:created xsi:type="dcterms:W3CDTF">2013-10-11T05:26:00Z</dcterms:created>
  <dcterms:modified xsi:type="dcterms:W3CDTF">2013-10-11T05:26:00Z</dcterms:modified>
</cp:coreProperties>
</file>