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11" w:rsidRPr="00901DCE" w:rsidRDefault="00901DCE">
      <w:pPr>
        <w:rPr>
          <w:rFonts w:ascii="Times New Roman" w:hAnsi="Times New Roman" w:cs="Times New Roman"/>
          <w:sz w:val="24"/>
          <w:szCs w:val="24"/>
        </w:rPr>
      </w:pPr>
      <w:r w:rsidRPr="00901DCE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901DCE" w:rsidRPr="00901DCE" w:rsidRDefault="00901DCE">
      <w:pPr>
        <w:rPr>
          <w:rFonts w:ascii="Times New Roman" w:hAnsi="Times New Roman" w:cs="Times New Roman"/>
          <w:sz w:val="24"/>
          <w:szCs w:val="24"/>
        </w:rPr>
      </w:pPr>
      <w:r w:rsidRPr="00901DCE">
        <w:rPr>
          <w:rFonts w:ascii="Times New Roman" w:hAnsi="Times New Roman" w:cs="Times New Roman"/>
          <w:sz w:val="24"/>
          <w:szCs w:val="24"/>
        </w:rPr>
        <w:t>Školska godina: 2019./2020.</w:t>
      </w:r>
    </w:p>
    <w:p w:rsidR="00901DCE" w:rsidRPr="00901DCE" w:rsidRDefault="00901DCE">
      <w:pPr>
        <w:rPr>
          <w:rFonts w:ascii="Times New Roman" w:hAnsi="Times New Roman" w:cs="Times New Roman"/>
          <w:sz w:val="24"/>
          <w:szCs w:val="24"/>
        </w:rPr>
      </w:pPr>
      <w:r w:rsidRPr="00901DCE">
        <w:rPr>
          <w:rFonts w:ascii="Times New Roman" w:hAnsi="Times New Roman" w:cs="Times New Roman"/>
          <w:sz w:val="24"/>
          <w:szCs w:val="24"/>
        </w:rPr>
        <w:t>Varaždin, 14. srpnja 2020.</w:t>
      </w:r>
    </w:p>
    <w:p w:rsidR="00901DCE" w:rsidRPr="00901DCE" w:rsidRDefault="00901DCE">
      <w:pPr>
        <w:rPr>
          <w:rFonts w:ascii="Times New Roman" w:hAnsi="Times New Roman" w:cs="Times New Roman"/>
          <w:sz w:val="24"/>
          <w:szCs w:val="24"/>
        </w:rPr>
      </w:pPr>
    </w:p>
    <w:p w:rsidR="00901DCE" w:rsidRDefault="00901DCE" w:rsidP="00901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CE">
        <w:rPr>
          <w:rFonts w:ascii="Times New Roman" w:hAnsi="Times New Roman" w:cs="Times New Roman"/>
          <w:b/>
          <w:sz w:val="24"/>
          <w:szCs w:val="24"/>
        </w:rPr>
        <w:t xml:space="preserve">RASPORED POLAGANJA RAZREDNOGA-PREDMETNOGA (razlikovnoga-dopunskoga) ISPITA </w:t>
      </w:r>
      <w:r w:rsidR="009D12B9">
        <w:rPr>
          <w:rFonts w:ascii="Times New Roman" w:hAnsi="Times New Roman" w:cs="Times New Roman"/>
          <w:b/>
          <w:sz w:val="24"/>
          <w:szCs w:val="24"/>
        </w:rPr>
        <w:t xml:space="preserve">U JESENSKOM ROKU </w:t>
      </w:r>
      <w:r w:rsidRPr="00901DCE">
        <w:rPr>
          <w:rFonts w:ascii="Times New Roman" w:hAnsi="Times New Roman" w:cs="Times New Roman"/>
          <w:b/>
          <w:sz w:val="24"/>
          <w:szCs w:val="24"/>
        </w:rPr>
        <w:t>ZA UČENIKE U NASTAVKU OBRAZOVANJA – 4. S RAZRED</w:t>
      </w:r>
    </w:p>
    <w:p w:rsidR="00901DCE" w:rsidRDefault="00901DCE" w:rsidP="00901D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668" w:type="dxa"/>
        <w:tblLook w:val="04A0" w:firstRow="1" w:lastRow="0" w:firstColumn="1" w:lastColumn="0" w:noHBand="0" w:noVBand="1"/>
      </w:tblPr>
      <w:tblGrid>
        <w:gridCol w:w="3788"/>
        <w:gridCol w:w="3307"/>
        <w:gridCol w:w="1573"/>
      </w:tblGrid>
      <w:tr w:rsidR="00901DCE" w:rsidRPr="00901DCE" w:rsidTr="00901DCE">
        <w:trPr>
          <w:trHeight w:val="389"/>
        </w:trPr>
        <w:tc>
          <w:tcPr>
            <w:tcW w:w="0" w:type="auto"/>
          </w:tcPr>
          <w:p w:rsidR="00901DCE" w:rsidRPr="00901DCE" w:rsidRDefault="00901DCE" w:rsidP="0090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901DCE" w:rsidRPr="00901DCE" w:rsidRDefault="00901DCE" w:rsidP="0090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E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</w:t>
            </w:r>
          </w:p>
        </w:tc>
        <w:tc>
          <w:tcPr>
            <w:tcW w:w="0" w:type="auto"/>
          </w:tcPr>
          <w:p w:rsidR="00901DCE" w:rsidRPr="00901DCE" w:rsidRDefault="00901DCE" w:rsidP="00901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CE">
              <w:rPr>
                <w:rFonts w:ascii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8. 2020. u 12,30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F2552F" w:rsidTr="00901DCE">
        <w:trPr>
          <w:trHeight w:val="389"/>
        </w:trPr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24.8.2020. u 13,30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F2552F" w:rsidTr="00901DCE">
        <w:trPr>
          <w:trHeight w:val="389"/>
        </w:trPr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24.8.2020. u 14,15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72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Trgovinsko poslovanje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8. 2020. u 7,30</w:t>
            </w:r>
          </w:p>
        </w:tc>
        <w:tc>
          <w:tcPr>
            <w:tcW w:w="0" w:type="auto"/>
          </w:tcPr>
          <w:p w:rsidR="00901DCE" w:rsidRDefault="00901DCE" w:rsidP="0098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3F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 jezik III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8. 2020. u 7,30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8. 2020. u 9,00 </w:t>
            </w:r>
          </w:p>
        </w:tc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</w:tc>
        <w:tc>
          <w:tcPr>
            <w:tcW w:w="0" w:type="auto"/>
          </w:tcPr>
          <w:p w:rsidR="00901DCE" w:rsidRDefault="00255B4A" w:rsidP="002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26.8.2020. u 12,30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Knjigovodstvo s bilanciranjem</w:t>
            </w:r>
          </w:p>
        </w:tc>
        <w:tc>
          <w:tcPr>
            <w:tcW w:w="0" w:type="auto"/>
          </w:tcPr>
          <w:p w:rsidR="00901DCE" w:rsidRDefault="00255B4A" w:rsidP="0025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 2020. u 13,30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8.2020. u 7,30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I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8. 2020. u 9,00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F2552F" w:rsidTr="00901DCE">
        <w:trPr>
          <w:trHeight w:val="389"/>
        </w:trPr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poslovanja poduzeća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 2020. u 7,30</w:t>
            </w:r>
          </w:p>
        </w:tc>
        <w:tc>
          <w:tcPr>
            <w:tcW w:w="0" w:type="auto"/>
          </w:tcPr>
          <w:p w:rsidR="00F2552F" w:rsidRDefault="00F2552F" w:rsidP="00F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 II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8. 2020. u 7,30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8. 2020. u 9,00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</w:tr>
      <w:tr w:rsidR="00901DCE" w:rsidTr="00901DCE">
        <w:trPr>
          <w:trHeight w:val="389"/>
        </w:trPr>
        <w:tc>
          <w:tcPr>
            <w:tcW w:w="0" w:type="auto"/>
          </w:tcPr>
          <w:p w:rsidR="00901DCE" w:rsidRDefault="00901DCE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8. 2020. u 10,30</w:t>
            </w:r>
          </w:p>
        </w:tc>
        <w:tc>
          <w:tcPr>
            <w:tcW w:w="0" w:type="auto"/>
          </w:tcPr>
          <w:p w:rsidR="00901DCE" w:rsidRDefault="00255B4A" w:rsidP="0090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13b </w:t>
            </w:r>
          </w:p>
        </w:tc>
      </w:tr>
    </w:tbl>
    <w:p w:rsidR="009D12B9" w:rsidRDefault="009D12B9" w:rsidP="00901DCE">
      <w:pPr>
        <w:rPr>
          <w:rFonts w:ascii="Times New Roman" w:hAnsi="Times New Roman" w:cs="Times New Roman"/>
          <w:sz w:val="24"/>
          <w:szCs w:val="24"/>
        </w:rPr>
      </w:pPr>
    </w:p>
    <w:p w:rsidR="009D12B9" w:rsidRPr="009D12B9" w:rsidRDefault="009D12B9" w:rsidP="009D12B9">
      <w:pPr>
        <w:rPr>
          <w:rFonts w:ascii="Times New Roman" w:hAnsi="Times New Roman" w:cs="Times New Roman"/>
          <w:sz w:val="24"/>
          <w:szCs w:val="24"/>
        </w:rPr>
      </w:pPr>
    </w:p>
    <w:p w:rsidR="009D12B9" w:rsidRDefault="009D12B9" w:rsidP="009D12B9">
      <w:pPr>
        <w:rPr>
          <w:rFonts w:ascii="Times New Roman" w:hAnsi="Times New Roman" w:cs="Times New Roman"/>
          <w:sz w:val="24"/>
          <w:szCs w:val="24"/>
        </w:rPr>
      </w:pPr>
    </w:p>
    <w:p w:rsidR="00901DCE" w:rsidRDefault="009D12B9" w:rsidP="009D12B9">
      <w:pPr>
        <w:tabs>
          <w:tab w:val="left" w:pos="2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9D12B9" w:rsidRDefault="009D12B9" w:rsidP="009D12B9">
      <w:pPr>
        <w:tabs>
          <w:tab w:val="left" w:pos="2904"/>
        </w:tabs>
        <w:rPr>
          <w:rFonts w:ascii="Times New Roman" w:hAnsi="Times New Roman" w:cs="Times New Roman"/>
          <w:sz w:val="24"/>
          <w:szCs w:val="24"/>
        </w:rPr>
      </w:pPr>
    </w:p>
    <w:p w:rsidR="009D12B9" w:rsidRPr="009D12B9" w:rsidRDefault="009D12B9" w:rsidP="009D12B9">
      <w:pPr>
        <w:tabs>
          <w:tab w:val="left" w:pos="29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Kalogjera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Novak, dipl. ing. mat.</w:t>
      </w:r>
    </w:p>
    <w:sectPr w:rsidR="009D12B9" w:rsidRPr="009D1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6"/>
    <w:rsid w:val="00255B4A"/>
    <w:rsid w:val="005E7D16"/>
    <w:rsid w:val="00901DCE"/>
    <w:rsid w:val="00983FA7"/>
    <w:rsid w:val="009D12B9"/>
    <w:rsid w:val="00BA2311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169"/>
  <w15:chartTrackingRefBased/>
  <w15:docId w15:val="{7CBE09E7-D902-4947-895C-DF248AE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2020-07-14T09:07:00Z</cp:lastPrinted>
  <dcterms:created xsi:type="dcterms:W3CDTF">2020-07-14T08:46:00Z</dcterms:created>
  <dcterms:modified xsi:type="dcterms:W3CDTF">2020-07-14T09:08:00Z</dcterms:modified>
</cp:coreProperties>
</file>